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77777777" w:rsidR="009D2B4E" w:rsidRPr="002C0EF3"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fr-FR"/>
        </w:rPr>
      </w:pPr>
      <w:r>
        <w:rPr>
          <w:rFonts w:ascii="ITC Slimbach LT CE Book" w:eastAsiaTheme="minorEastAsia" w:hAnsi="ITC Slimbach LT CE Book" w:cs="Arial"/>
          <w:b/>
          <w:bCs/>
          <w:sz w:val="28"/>
          <w:szCs w:val="22"/>
          <w:lang w:val="fr"/>
        </w:rPr>
        <w:t>PREFARENZEN | Rapport de projet décembre 2022</w:t>
      </w:r>
    </w:p>
    <w:p w14:paraId="129867CC" w14:textId="77777777" w:rsidR="009D2B4E" w:rsidRPr="002C0EF3" w:rsidRDefault="009D2B4E" w:rsidP="009D2B4E">
      <w:pPr>
        <w:suppressAutoHyphens/>
        <w:spacing w:after="80" w:line="276" w:lineRule="auto"/>
        <w:jc w:val="both"/>
        <w:rPr>
          <w:rFonts w:ascii="ITC Slimbach LT CE Book" w:eastAsiaTheme="minorEastAsia" w:hAnsi="ITC Slimbach LT CE Book" w:cs="Arial"/>
          <w:b/>
          <w:bCs/>
          <w:sz w:val="36"/>
          <w:szCs w:val="22"/>
          <w:lang w:val="fr-FR"/>
        </w:rPr>
      </w:pPr>
    </w:p>
    <w:p w14:paraId="7BD2AD47" w14:textId="77777777" w:rsidR="009D2B4E" w:rsidRPr="002C0EF3" w:rsidRDefault="009D2B4E" w:rsidP="009D2B4E">
      <w:pPr>
        <w:suppressAutoHyphens/>
        <w:spacing w:after="80" w:line="276" w:lineRule="auto"/>
        <w:jc w:val="both"/>
        <w:rPr>
          <w:rFonts w:ascii="ITC Slimbach LT CE Book" w:eastAsiaTheme="minorEastAsia" w:hAnsi="ITC Slimbach LT CE Book" w:cs="Arial"/>
          <w:b/>
          <w:bCs/>
          <w:sz w:val="36"/>
          <w:szCs w:val="22"/>
          <w:lang w:val="fr-FR"/>
        </w:rPr>
      </w:pPr>
      <w:r>
        <w:rPr>
          <w:rFonts w:ascii="ITC Slimbach LT CE Book" w:eastAsiaTheme="minorEastAsia" w:hAnsi="ITC Slimbach LT CE Book" w:cs="Arial"/>
          <w:b/>
          <w:bCs/>
          <w:sz w:val="36"/>
          <w:szCs w:val="22"/>
          <w:lang w:val="fr"/>
        </w:rPr>
        <w:t xml:space="preserve">Une nouvelle façade dans un ensemble historique </w:t>
      </w:r>
    </w:p>
    <w:p w14:paraId="4935D0A0" w14:textId="77777777" w:rsidR="009D2B4E" w:rsidRPr="002C0EF3" w:rsidRDefault="009D2B4E" w:rsidP="005F3EE1">
      <w:pPr>
        <w:spacing w:after="200" w:line="276" w:lineRule="auto"/>
        <w:jc w:val="both"/>
        <w:rPr>
          <w:rFonts w:ascii="ITC Slimbach LT CE Book" w:eastAsiaTheme="minorEastAsia" w:hAnsi="ITC Slimbach LT CE Book" w:cs="Arial"/>
          <w:b/>
          <w:bCs/>
          <w:sz w:val="22"/>
          <w:szCs w:val="22"/>
          <w:lang w:val="fr-FR"/>
        </w:rPr>
      </w:pPr>
    </w:p>
    <w:p w14:paraId="5A17C1F4" w14:textId="6060D95C" w:rsidR="00310228" w:rsidRPr="002C0EF3" w:rsidRDefault="00416781" w:rsidP="00230ED4">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 xml:space="preserve">Marktl/Wasungen – L'équipe des architectes Nussmüller de Graz a remporté un ICONIC Award, qui récompense l'architecture innovante, et ce avec un projet qui lui tenait particulièrement à cœur. À Leoben (Autriche), les architectes ont intégré avec habileté une résidence universitaire à trois étages avec une façade en Sidings de Prefa dans l'ensemble historique de l'église St. Jakob, créant ainsi des logements aux prix accessibles pour 20 étudiants. </w:t>
      </w:r>
    </w:p>
    <w:p w14:paraId="49777CFB" w14:textId="20B306B5" w:rsidR="009A5FD6" w:rsidRPr="002C0EF3" w:rsidRDefault="009A5FD6" w:rsidP="00230ED4">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Avec force de persuasion</w:t>
      </w:r>
    </w:p>
    <w:p w14:paraId="064E355D" w14:textId="5699CBDA" w:rsidR="00661629" w:rsidRPr="002C0EF3" w:rsidRDefault="001E6A57" w:rsidP="00230ED4">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Werner Nussmüller est connu pour ses projets non conventionnels et tournés vers l'avenir. Pour la résidence universitaire Collegium Jacobinum, il a encore une fois élaboré une solution bien éloignée du souhait initial du commanditaire. Le presbytère historique délabré devait être réhabilité et transformé en une habitation pouvant accueillir quatre à cinq étudiants. En l'espace d'un an, l'architecte a réussi à convaincre le constructeur, les membres de la direction de l'aménagement urbain et le service des monuments historiques de ses idées, faisant preuve d'une grande ténacité ainsi que de force de persuasion.</w:t>
      </w:r>
    </w:p>
    <w:p w14:paraId="50A6EA0B" w14:textId="52603217" w:rsidR="00E328AC" w:rsidRPr="002C0EF3" w:rsidRDefault="00BA7DB6" w:rsidP="00230ED4">
      <w:pPr>
        <w:spacing w:after="200" w:line="276" w:lineRule="auto"/>
        <w:jc w:val="both"/>
        <w:rPr>
          <w:rFonts w:ascii="ITC Slimbach LT CE Book" w:eastAsiaTheme="minorEastAsia" w:hAnsi="ITC Slimbach LT CE Book" w:cs="Arial"/>
          <w:sz w:val="22"/>
          <w:szCs w:val="22"/>
          <w:lang w:val="fr-FR"/>
        </w:rPr>
      </w:pPr>
      <w:r>
        <w:rPr>
          <w:rFonts w:ascii="ITC Slimbach LT CE Book" w:hAnsi="ITC Slimbach LT CE Book"/>
          <w:sz w:val="22"/>
          <w:szCs w:val="22"/>
          <w:lang w:val="fr"/>
        </w:rPr>
        <w:t>Le bâtiment, en partie bâti sur des colonnes,</w:t>
      </w:r>
      <w:r>
        <w:rPr>
          <w:lang w:val="fr"/>
        </w:rPr>
        <w:t xml:space="preserve"> </w:t>
      </w:r>
      <w:r>
        <w:rPr>
          <w:rFonts w:ascii="ITC Slimbach LT CE Book" w:hAnsi="ITC Slimbach LT CE Book"/>
          <w:sz w:val="22"/>
          <w:szCs w:val="22"/>
          <w:lang w:val="fr"/>
        </w:rPr>
        <w:t xml:space="preserve">est attenant au presbytère. Il suit la légère courbure de la rue et passe au-dessus du mur d'enceinte historique du cimetière, qui a survécu à la construction pratiquement sans dommage. L'espace libre sous le bâtiment surélevé permet d'accéder facilement à l'église, tout en protégeant l'entrée et en servant d'abri à vélo. </w:t>
      </w:r>
    </w:p>
    <w:p w14:paraId="60EA2919" w14:textId="77777777" w:rsidR="003225FE" w:rsidRPr="002C0EF3" w:rsidRDefault="003225FE" w:rsidP="00230ED4">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Un échange enrichissant</w:t>
      </w:r>
    </w:p>
    <w:p w14:paraId="200E999D" w14:textId="0E44A24E" w:rsidR="004D4711" w:rsidRPr="002C0EF3" w:rsidRDefault="004D4711" w:rsidP="00416781">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 xml:space="preserve">Le rez-de-chaussée est construit en béton armé tandis que les étages supérieurs sont entièrement réalisés en bois. Les murs extérieurs préfabriqués ont ensuite été courbés sur place à la demande de l'architecte afin qu'ils s'adaptent à la forme du bâtiment. « De telles expériences ne peuvent être réalisées qu'à l'aide d'artisans expérimentés et audacieux », soutient Werner Nussmüller. Helmut Legenstein, maître d’œuvre de l'entreprise Spitzer Dach, est un artisan qui correspond à ces critères. Le maître couvreur-zingueur expérimenté et créatif a accompagné la construction de la façade Prefa de la conception à la réalisation. Des panneaux de façade en Sidings couleur bronze dans différentes longueurs et trois hauteurs ont été utilisés pour mettre en valeur la forme raffinée du bâtiment à l'aide d'un revêtement à l'agencement régulier. </w:t>
      </w:r>
    </w:p>
    <w:p w14:paraId="182F6EC8" w14:textId="58A8508F" w:rsidR="00416781" w:rsidRPr="002C0EF3" w:rsidRDefault="00416781" w:rsidP="00416781">
      <w:pPr>
        <w:jc w:val="both"/>
        <w:rPr>
          <w:rFonts w:ascii="ITC Slimbach LT CE Book" w:hAnsi="ITC Slimbach LT CE Book" w:cs="Arial"/>
          <w:sz w:val="16"/>
          <w:szCs w:val="16"/>
          <w:lang w:val="fr-FR"/>
        </w:rPr>
      </w:pPr>
    </w:p>
    <w:p w14:paraId="6A38DEFB" w14:textId="2821ECE2" w:rsidR="00E137CA" w:rsidRPr="002C0EF3" w:rsidRDefault="00E137CA" w:rsidP="00416781">
      <w:pPr>
        <w:jc w:val="both"/>
        <w:rPr>
          <w:rFonts w:ascii="ITC Slimbach LT CE Book" w:hAnsi="ITC Slimbach LT CE Book" w:cs="Arial"/>
          <w:sz w:val="16"/>
          <w:szCs w:val="16"/>
          <w:lang w:val="fr-FR"/>
        </w:rPr>
      </w:pPr>
    </w:p>
    <w:p w14:paraId="38894FAE" w14:textId="77777777" w:rsidR="00AB544C" w:rsidRPr="002C0EF3" w:rsidRDefault="00AB544C" w:rsidP="00416781">
      <w:pPr>
        <w:jc w:val="both"/>
        <w:rPr>
          <w:rFonts w:ascii="ITC Slimbach LT CE Book" w:hAnsi="ITC Slimbach LT CE Book" w:cs="Arial"/>
          <w:sz w:val="16"/>
          <w:szCs w:val="16"/>
          <w:lang w:val="fr-FR"/>
        </w:rPr>
      </w:pPr>
    </w:p>
    <w:p w14:paraId="6EB9BEC1" w14:textId="77777777" w:rsidR="00416781" w:rsidRPr="002C0EF3" w:rsidRDefault="00416781" w:rsidP="00416781">
      <w:pPr>
        <w:jc w:val="both"/>
        <w:rPr>
          <w:rFonts w:ascii="ITC Slimbach LT CE Book" w:hAnsi="ITC Slimbach LT CE Book" w:cs="Arial"/>
          <w:sz w:val="22"/>
          <w:szCs w:val="22"/>
          <w:lang w:val="fr-FR"/>
        </w:rPr>
      </w:pPr>
      <w:r>
        <w:rPr>
          <w:rFonts w:ascii="ITC Slimbach LT CE Book" w:hAnsi="ITC Slimbach LT CE Book" w:cs="Arial"/>
          <w:sz w:val="22"/>
          <w:szCs w:val="22"/>
          <w:lang w:val="fr"/>
        </w:rPr>
        <w:t>Matériau :</w:t>
      </w:r>
    </w:p>
    <w:p w14:paraId="66D7D29E" w14:textId="77777777" w:rsidR="00416781" w:rsidRPr="002C0EF3" w:rsidRDefault="00416781" w:rsidP="00416781">
      <w:pPr>
        <w:rPr>
          <w:rFonts w:ascii="ITC Slimbach LT CE Book" w:hAnsi="ITC Slimbach LT CE Book" w:cs="Arial"/>
          <w:sz w:val="22"/>
          <w:szCs w:val="22"/>
          <w:lang w:val="fr-FR"/>
        </w:rPr>
      </w:pPr>
      <w:r>
        <w:rPr>
          <w:rFonts w:ascii="ITC Slimbach LT CE Book" w:hAnsi="ITC Slimbach LT CE Book" w:cs="Arial"/>
          <w:sz w:val="22"/>
          <w:szCs w:val="22"/>
          <w:lang w:val="fr"/>
        </w:rPr>
        <w:t>Siding</w:t>
      </w:r>
    </w:p>
    <w:p w14:paraId="00B7F5CF" w14:textId="77777777" w:rsidR="00416781" w:rsidRPr="002C0EF3" w:rsidRDefault="00416781" w:rsidP="00416781">
      <w:pPr>
        <w:rPr>
          <w:rFonts w:ascii="ITC Slimbach LT CE Book" w:hAnsi="ITC Slimbach LT CE Book" w:cs="Arial"/>
          <w:sz w:val="22"/>
          <w:szCs w:val="22"/>
          <w:lang w:val="fr-FR"/>
        </w:rPr>
      </w:pPr>
      <w:r>
        <w:rPr>
          <w:rFonts w:ascii="ITC Slimbach LT CE Book" w:hAnsi="ITC Slimbach LT CE Book" w:cs="Arial"/>
          <w:sz w:val="22"/>
          <w:szCs w:val="22"/>
          <w:lang w:val="fr"/>
        </w:rPr>
        <w:t>Bronze</w:t>
      </w:r>
    </w:p>
    <w:p w14:paraId="2C5DA3B9" w14:textId="22CF2352" w:rsidR="00416781" w:rsidRPr="002C0EF3" w:rsidRDefault="00416781" w:rsidP="00416781">
      <w:pPr>
        <w:spacing w:line="312" w:lineRule="auto"/>
        <w:jc w:val="both"/>
        <w:rPr>
          <w:rFonts w:ascii="ITC Slimbach LT CE Book" w:hAnsi="ITC Slimbach LT CE Book" w:cs="Arial"/>
          <w:sz w:val="16"/>
          <w:szCs w:val="16"/>
          <w:lang w:val="fr-FR"/>
        </w:rPr>
      </w:pPr>
    </w:p>
    <w:p w14:paraId="7F8AB5FC" w14:textId="77777777" w:rsidR="00E137CA" w:rsidRPr="002C0EF3" w:rsidRDefault="00E137CA" w:rsidP="00416781">
      <w:pPr>
        <w:spacing w:line="312" w:lineRule="auto"/>
        <w:jc w:val="both"/>
        <w:rPr>
          <w:rFonts w:ascii="ITC Slimbach LT CE Book" w:hAnsi="ITC Slimbach LT CE Book" w:cs="Arial"/>
          <w:sz w:val="16"/>
          <w:szCs w:val="16"/>
          <w:lang w:val="fr-FR"/>
        </w:rPr>
      </w:pPr>
    </w:p>
    <w:p w14:paraId="1F5EB96A" w14:textId="017263AC" w:rsidR="00416781" w:rsidRPr="002C0EF3" w:rsidRDefault="00416781" w:rsidP="00230ED4">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Résumé : Le Collegium Jacobinum : une résidence universitaire de Leoben qui fait office de lieu de rencontre culturel, réalisée par les architectes Nussmüller. Elle s'étend au-dessus des murs de l'ancien presbytère et s'intègre avec style au cadre historique. Tous les côtés du bâtiment ont pu être revêtus avec les Sidings couleur bronze grâce à la grande flexibilité de ce matériau de façade. La nouvelle construction engage ainsi un dialogue moderne avec l'ensemble historique.</w:t>
      </w:r>
    </w:p>
    <w:p w14:paraId="0FFBE83F" w14:textId="77777777" w:rsidR="00416781" w:rsidRPr="002C0EF3" w:rsidRDefault="00416781" w:rsidP="00230ED4">
      <w:pPr>
        <w:spacing w:after="200" w:line="276" w:lineRule="auto"/>
        <w:jc w:val="both"/>
        <w:rPr>
          <w:rFonts w:ascii="ITC Slimbach LT CE Book" w:eastAsiaTheme="minorEastAsia" w:hAnsi="ITC Slimbach LT CE Book" w:cs="Arial"/>
          <w:sz w:val="16"/>
          <w:szCs w:val="16"/>
          <w:lang w:val="fr-FR"/>
        </w:rPr>
      </w:pPr>
    </w:p>
    <w:p w14:paraId="4E0974B7" w14:textId="77777777" w:rsidR="00416781" w:rsidRPr="002C0EF3" w:rsidRDefault="00416781" w:rsidP="00230ED4">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8 400 personnes dans plus de 40 sites de production répartis à travers le monde.</w:t>
      </w:r>
    </w:p>
    <w:p w14:paraId="7016C857" w14:textId="5466DCE1" w:rsidR="00504CD8" w:rsidRPr="002C0EF3" w:rsidRDefault="00504CD8" w:rsidP="00504CD8">
      <w:pPr>
        <w:jc w:val="both"/>
        <w:rPr>
          <w:rFonts w:ascii="ITC Slimbach LT CE Book" w:hAnsi="ITC Slimbach LT CE Book" w:cs="Arial"/>
          <w:b/>
          <w:u w:val="single"/>
          <w:lang w:val="fr-FR"/>
        </w:rPr>
      </w:pPr>
      <w:r>
        <w:rPr>
          <w:rFonts w:ascii="ITC Slimbach LT CE Book" w:hAnsi="ITC Slimbach LT CE Book" w:cs="Arial"/>
          <w:b/>
          <w:bCs/>
          <w:u w:val="single"/>
          <w:lang w:val="fr"/>
        </w:rPr>
        <w:t>Pour télécharger les photos du projet, cliquez ici :</w:t>
      </w:r>
    </w:p>
    <w:p w14:paraId="09347856" w14:textId="0D9917FC" w:rsidR="00504CD8" w:rsidRPr="002C0EF3" w:rsidRDefault="002C0EF3" w:rsidP="00504CD8">
      <w:pPr>
        <w:jc w:val="both"/>
        <w:rPr>
          <w:rFonts w:ascii="ITC Slimbach LT CE Book" w:hAnsi="ITC Slimbach LT CE Book" w:cs="Arial"/>
          <w:b/>
          <w:u w:val="single"/>
          <w:lang w:val="fr-FR"/>
        </w:rPr>
      </w:pPr>
      <w:hyperlink r:id="rId9" w:history="1">
        <w:r w:rsidR="00504CD8">
          <w:rPr>
            <w:rStyle w:val="Lienhypertexte"/>
            <w:rFonts w:ascii="ITC Slimbach LT CE Book" w:hAnsi="ITC Slimbach LT CE Book" w:cs="Arial"/>
            <w:b/>
            <w:bCs/>
            <w:lang w:val="fr"/>
          </w:rPr>
          <w:t>https://brx522.saas.contentserv.com/admin/share/f08b41c3</w:t>
        </w:r>
      </w:hyperlink>
    </w:p>
    <w:p w14:paraId="5CF23EFA" w14:textId="77777777" w:rsidR="00504CD8" w:rsidRPr="002C0EF3" w:rsidRDefault="00504CD8" w:rsidP="00504CD8">
      <w:pPr>
        <w:spacing w:line="312" w:lineRule="auto"/>
        <w:jc w:val="both"/>
        <w:rPr>
          <w:rFonts w:ascii="ITC Slimbach LT CE Book" w:hAnsi="ITC Slimbach LT CE Book" w:cs="Arial"/>
          <w:sz w:val="16"/>
          <w:szCs w:val="16"/>
          <w:lang w:val="fr-FR"/>
        </w:rPr>
      </w:pPr>
      <w:r>
        <w:rPr>
          <w:rFonts w:ascii="ITC Slimbach LT CE Book" w:hAnsi="ITC Slimbach LT CE Book" w:cs="Arial"/>
          <w:sz w:val="16"/>
          <w:szCs w:val="16"/>
          <w:lang w:val="fr"/>
        </w:rPr>
        <w:t>Crédit photo : PREFA | Croce &amp; Wir</w:t>
      </w:r>
    </w:p>
    <w:p w14:paraId="3EA9CA52" w14:textId="77777777" w:rsidR="00416781" w:rsidRPr="002C0EF3" w:rsidRDefault="00416781" w:rsidP="00416781">
      <w:pPr>
        <w:spacing w:line="312" w:lineRule="auto"/>
        <w:jc w:val="both"/>
        <w:rPr>
          <w:rFonts w:ascii="ITC Slimbach LT CE Book" w:hAnsi="ITC Slimbach LT CE Book" w:cs="Arial"/>
          <w:sz w:val="16"/>
          <w:szCs w:val="16"/>
          <w:lang w:val="fr-FR"/>
        </w:rPr>
      </w:pPr>
    </w:p>
    <w:p w14:paraId="12C38F12" w14:textId="77777777" w:rsidR="00416781" w:rsidRPr="002C0EF3" w:rsidRDefault="00416781" w:rsidP="00416781">
      <w:pPr>
        <w:spacing w:line="312" w:lineRule="auto"/>
        <w:jc w:val="both"/>
        <w:rPr>
          <w:rFonts w:ascii="ITC Slimbach LT CE Book" w:hAnsi="ITC Slimbach LT CE Book" w:cs="Arial"/>
          <w:sz w:val="16"/>
          <w:szCs w:val="16"/>
          <w:lang w:val="fr-FR"/>
        </w:rPr>
      </w:pPr>
    </w:p>
    <w:p w14:paraId="735472DD" w14:textId="77777777" w:rsidR="00416781" w:rsidRPr="002C0EF3" w:rsidRDefault="00416781" w:rsidP="00416781">
      <w:pPr>
        <w:rPr>
          <w:rFonts w:ascii="ITC Slimbach LT CE Book" w:hAnsi="ITC Slimbach LT CE Book" w:cs="Arial"/>
          <w:b/>
          <w:bCs/>
          <w:u w:val="single"/>
          <w:lang w:val="fr-FR"/>
        </w:rPr>
      </w:pPr>
      <w:bookmarkStart w:id="0" w:name="OLE_LINK1"/>
      <w:bookmarkStart w:id="1" w:name="OLE_LINK2"/>
      <w:bookmarkStart w:id="2" w:name="OLE_LINK3"/>
      <w:bookmarkStart w:id="3" w:name="OLE_LINK4"/>
      <w:bookmarkStart w:id="4" w:name="OLE_LINK32"/>
      <w:bookmarkStart w:id="5" w:name="OLE_LINK33"/>
      <w:bookmarkStart w:id="6" w:name="OLE_LINK36"/>
      <w:r>
        <w:rPr>
          <w:rFonts w:ascii="ITC Slimbach LT CE Book" w:hAnsi="ITC Slimbach LT CE Book" w:cs="Arial"/>
          <w:b/>
          <w:bCs/>
          <w:u w:val="single"/>
          <w:lang w:val="fr"/>
        </w:rPr>
        <w:t>Communiqués de presse internationaux :</w:t>
      </w:r>
    </w:p>
    <w:p w14:paraId="09C77383" w14:textId="77777777" w:rsidR="00416781" w:rsidRPr="00870F91" w:rsidRDefault="00416781" w:rsidP="00416781">
      <w:pPr>
        <w:rPr>
          <w:rFonts w:ascii="ITC Slimbach LT CE Book" w:hAnsi="ITC Slimbach LT CE Book" w:cs="Arial"/>
          <w:bCs/>
        </w:rPr>
      </w:pPr>
      <w:r w:rsidRPr="002C0EF3">
        <w:rPr>
          <w:rFonts w:ascii="ITC Slimbach LT CE Book" w:hAnsi="ITC Slimbach LT CE Book" w:cs="Arial"/>
          <w:lang w:val="de-DE"/>
        </w:rPr>
        <w:t>Mag. (FH) Jürgen Jungmair, MSc.</w:t>
      </w:r>
    </w:p>
    <w:p w14:paraId="43A7195E" w14:textId="77777777" w:rsidR="00416781" w:rsidRPr="00870F91" w:rsidRDefault="00416781" w:rsidP="00416781">
      <w:pPr>
        <w:rPr>
          <w:rFonts w:ascii="ITC Slimbach LT CE Book" w:hAnsi="ITC Slimbach LT CE Book" w:cs="Arial"/>
          <w:bCs/>
        </w:rPr>
      </w:pPr>
      <w:r w:rsidRPr="002C0EF3">
        <w:rPr>
          <w:rFonts w:ascii="ITC Slimbach LT CE Book" w:hAnsi="ITC Slimbach LT CE Book" w:cs="Arial"/>
          <w:lang w:val="de-DE"/>
        </w:rPr>
        <w:t>Responsable marketing international</w:t>
      </w:r>
    </w:p>
    <w:p w14:paraId="7C850E80" w14:textId="77777777" w:rsidR="00416781" w:rsidRPr="00870F91" w:rsidRDefault="00416781" w:rsidP="00416781">
      <w:pPr>
        <w:rPr>
          <w:rFonts w:ascii="ITC Slimbach LT CE Book" w:hAnsi="ITC Slimbach LT CE Book" w:cs="Arial"/>
          <w:bCs/>
        </w:rPr>
      </w:pPr>
      <w:r w:rsidRPr="002C0EF3">
        <w:rPr>
          <w:rFonts w:ascii="ITC Slimbach LT CE Book" w:hAnsi="ITC Slimbach LT CE Book" w:cs="Arial"/>
          <w:lang w:val="de-DE"/>
        </w:rPr>
        <w:t>PREFA Aluminiumprodukte GmbH</w:t>
      </w:r>
    </w:p>
    <w:p w14:paraId="178A3F29" w14:textId="77777777" w:rsidR="00416781" w:rsidRPr="00870F91" w:rsidRDefault="00416781" w:rsidP="00416781">
      <w:pPr>
        <w:rPr>
          <w:rFonts w:ascii="ITC Slimbach LT CE Book" w:hAnsi="ITC Slimbach LT CE Book" w:cs="Arial"/>
          <w:bCs/>
        </w:rPr>
      </w:pPr>
      <w:r w:rsidRPr="002C0EF3">
        <w:rPr>
          <w:rFonts w:ascii="ITC Slimbach LT CE Book" w:hAnsi="ITC Slimbach LT CE Book" w:cs="Arial"/>
          <w:lang w:val="de-DE"/>
        </w:rPr>
        <w:t>Werkstraße 1, A-3182 Marktl/Lilienfeld</w:t>
      </w:r>
    </w:p>
    <w:p w14:paraId="2DA5C8B5" w14:textId="77777777" w:rsidR="00416781" w:rsidRPr="002C0EF3" w:rsidRDefault="00416781" w:rsidP="00416781">
      <w:pPr>
        <w:rPr>
          <w:rFonts w:ascii="ITC Slimbach LT CE Book" w:hAnsi="ITC Slimbach LT CE Book" w:cs="Arial"/>
          <w:bCs/>
          <w:lang w:val="fr-FR"/>
        </w:rPr>
      </w:pPr>
      <w:bookmarkStart w:id="7" w:name="OLE_LINK28"/>
      <w:bookmarkStart w:id="8" w:name="OLE_LINK29"/>
      <w:r>
        <w:rPr>
          <w:rFonts w:ascii="ITC Slimbach LT CE Book" w:hAnsi="ITC Slimbach LT CE Book" w:cs="Arial"/>
          <w:lang w:val="fr"/>
        </w:rPr>
        <w:t>Tél. : +43 2762 502-801</w:t>
      </w:r>
    </w:p>
    <w:p w14:paraId="4C11A62A" w14:textId="77777777" w:rsidR="00416781" w:rsidRPr="002C0EF3" w:rsidRDefault="00416781" w:rsidP="00416781">
      <w:pPr>
        <w:rPr>
          <w:rFonts w:ascii="ITC Slimbach LT CE Book" w:hAnsi="ITC Slimbach LT CE Book" w:cs="Arial"/>
          <w:bCs/>
          <w:lang w:val="fr-FR"/>
        </w:rPr>
      </w:pPr>
      <w:r>
        <w:rPr>
          <w:rFonts w:ascii="ITC Slimbach LT CE Book" w:hAnsi="ITC Slimbach LT CE Book" w:cs="Arial"/>
          <w:lang w:val="fr"/>
        </w:rPr>
        <w:t>Mob. : +43 664 965 46 70</w:t>
      </w:r>
    </w:p>
    <w:bookmarkEnd w:id="7"/>
    <w:bookmarkEnd w:id="8"/>
    <w:p w14:paraId="5C206E00" w14:textId="77777777" w:rsidR="00416781" w:rsidRPr="002C0EF3" w:rsidRDefault="00416781" w:rsidP="00416781">
      <w:pPr>
        <w:rPr>
          <w:rFonts w:ascii="ITC Slimbach LT CE Book" w:hAnsi="ITC Slimbach LT CE Book" w:cs="Arial"/>
          <w:bCs/>
          <w:lang w:val="fr-FR"/>
        </w:rPr>
      </w:pPr>
      <w:r>
        <w:rPr>
          <w:rFonts w:ascii="ITC Slimbach LT CE Book" w:hAnsi="ITC Slimbach LT CE Book" w:cs="Arial"/>
          <w:lang w:val="fr"/>
        </w:rPr>
        <w:t>E-mail : juergen.jungmair@prefa.com</w:t>
      </w:r>
    </w:p>
    <w:p w14:paraId="6328E08C" w14:textId="040C2765" w:rsidR="00416781" w:rsidRPr="002C0EF3" w:rsidRDefault="002C0EF3" w:rsidP="00416781">
      <w:pPr>
        <w:rPr>
          <w:rStyle w:val="Lienhypertexte"/>
          <w:rFonts w:ascii="ITC Slimbach LT CE Book" w:hAnsi="ITC Slimbach LT CE Book" w:cs="Arial"/>
          <w:bCs/>
          <w:lang w:val="fr-FR"/>
        </w:rPr>
      </w:pPr>
      <w:hyperlink r:id="rId10" w:history="1">
        <w:r w:rsidR="00504CD8">
          <w:rPr>
            <w:rStyle w:val="Lienhypertexte"/>
            <w:rFonts w:ascii="ITC Slimbach LT CE Book" w:hAnsi="ITC Slimbach LT CE Book" w:cs="Arial"/>
            <w:lang w:val="fr"/>
          </w:rPr>
          <w:t>https://www.prefa.at/</w:t>
        </w:r>
      </w:hyperlink>
    </w:p>
    <w:p w14:paraId="614FF82D" w14:textId="77777777" w:rsidR="00416781" w:rsidRPr="002C0EF3" w:rsidRDefault="00416781" w:rsidP="00416781">
      <w:pPr>
        <w:rPr>
          <w:rStyle w:val="Lienhypertexte"/>
          <w:rFonts w:ascii="ITC Slimbach LT CE Book" w:hAnsi="ITC Slimbach LT CE Book" w:cs="Arial"/>
          <w:bCs/>
          <w:lang w:val="fr-FR"/>
        </w:rPr>
      </w:pPr>
    </w:p>
    <w:bookmarkEnd w:id="0"/>
    <w:bookmarkEnd w:id="1"/>
    <w:bookmarkEnd w:id="2"/>
    <w:bookmarkEnd w:id="3"/>
    <w:bookmarkEnd w:id="4"/>
    <w:bookmarkEnd w:id="5"/>
    <w:bookmarkEnd w:id="6"/>
    <w:p w14:paraId="323B3FF0" w14:textId="77777777" w:rsidR="00416781" w:rsidRPr="002C0EF3" w:rsidRDefault="00416781" w:rsidP="00416781">
      <w:pPr>
        <w:rPr>
          <w:rFonts w:ascii="ITC Slimbach LT CE Book" w:hAnsi="ITC Slimbach LT CE Book" w:cs="Arial"/>
          <w:b/>
          <w:bCs/>
          <w:u w:val="single"/>
          <w:lang w:val="fr-FR"/>
        </w:rPr>
      </w:pPr>
      <w:r>
        <w:rPr>
          <w:rFonts w:ascii="ITC Slimbach LT CE Book" w:hAnsi="ITC Slimbach LT CE Book" w:cs="Arial"/>
          <w:b/>
          <w:bCs/>
          <w:u w:val="single"/>
          <w:lang w:val="fr"/>
        </w:rPr>
        <w:t>Communiqués de presse Allemagne :</w:t>
      </w:r>
    </w:p>
    <w:p w14:paraId="2610B54D" w14:textId="77777777" w:rsidR="00416781" w:rsidRPr="002D1DC9" w:rsidRDefault="00416781" w:rsidP="00416781">
      <w:pPr>
        <w:rPr>
          <w:rFonts w:ascii="ITC Slimbach LT CE Book" w:hAnsi="ITC Slimbach LT CE Book" w:cs="Arial"/>
          <w:bCs/>
        </w:rPr>
      </w:pPr>
      <w:r w:rsidRPr="002C0EF3">
        <w:rPr>
          <w:rFonts w:ascii="ITC Slimbach LT CE Book" w:hAnsi="ITC Slimbach LT CE Book" w:cs="Arial"/>
          <w:lang w:val="de-DE"/>
        </w:rPr>
        <w:t>Alexandra Bendel-Doell</w:t>
      </w:r>
    </w:p>
    <w:p w14:paraId="6A082004" w14:textId="77777777" w:rsidR="00416781" w:rsidRPr="002D1DC9" w:rsidRDefault="00416781" w:rsidP="00416781">
      <w:pPr>
        <w:rPr>
          <w:rFonts w:ascii="ITC Slimbach LT CE Book" w:hAnsi="ITC Slimbach LT CE Book" w:cs="Arial"/>
          <w:bCs/>
        </w:rPr>
      </w:pPr>
      <w:r w:rsidRPr="002C0EF3">
        <w:rPr>
          <w:rFonts w:ascii="ITC Slimbach LT CE Book" w:hAnsi="ITC Slimbach LT CE Book" w:cs="Arial"/>
          <w:lang w:val="de-DE"/>
        </w:rPr>
        <w:t>Responsable Marketing</w:t>
      </w:r>
    </w:p>
    <w:p w14:paraId="54C11983" w14:textId="77777777" w:rsidR="00416781" w:rsidRPr="002D1DC9" w:rsidRDefault="00416781" w:rsidP="00416781">
      <w:pPr>
        <w:rPr>
          <w:rFonts w:ascii="ITC Slimbach LT CE Book" w:hAnsi="ITC Slimbach LT CE Book" w:cs="Arial"/>
          <w:bCs/>
        </w:rPr>
      </w:pPr>
      <w:r w:rsidRPr="002C0EF3">
        <w:rPr>
          <w:rFonts w:ascii="ITC Slimbach LT CE Book" w:hAnsi="ITC Slimbach LT CE Book" w:cs="Arial"/>
          <w:lang w:val="de-DE"/>
        </w:rPr>
        <w:t>PREFA GmbH Alu-Dächer und -Fassaden</w:t>
      </w:r>
    </w:p>
    <w:p w14:paraId="0EFC8B30" w14:textId="77777777" w:rsidR="00416781" w:rsidRPr="002D1DC9" w:rsidRDefault="00416781" w:rsidP="00416781">
      <w:pPr>
        <w:rPr>
          <w:rFonts w:ascii="ITC Slimbach LT CE Book" w:hAnsi="ITC Slimbach LT CE Book" w:cs="Arial"/>
          <w:bCs/>
        </w:rPr>
      </w:pPr>
      <w:r w:rsidRPr="002C0EF3">
        <w:rPr>
          <w:rFonts w:ascii="ITC Slimbach LT CE Book" w:hAnsi="ITC Slimbach LT CE Book" w:cs="Arial"/>
          <w:lang w:val="de-DE"/>
        </w:rPr>
        <w:t>Aluminiumstraße 2, D-98634 Wasungen</w:t>
      </w:r>
    </w:p>
    <w:p w14:paraId="097466B0" w14:textId="77777777" w:rsidR="00416781" w:rsidRPr="002C0EF3" w:rsidRDefault="00416781" w:rsidP="00416781">
      <w:pPr>
        <w:rPr>
          <w:rFonts w:ascii="ITC Slimbach LT CE Book" w:hAnsi="ITC Slimbach LT CE Book" w:cs="Arial"/>
          <w:bCs/>
          <w:lang w:val="fr-FR"/>
        </w:rPr>
      </w:pPr>
      <w:r>
        <w:rPr>
          <w:rFonts w:ascii="ITC Slimbach LT CE Book" w:hAnsi="ITC Slimbach LT CE Book" w:cs="Arial"/>
          <w:lang w:val="fr"/>
        </w:rPr>
        <w:t>Tél. : +49 36941 785 10</w:t>
      </w:r>
    </w:p>
    <w:p w14:paraId="519434E5" w14:textId="77777777" w:rsidR="00416781" w:rsidRPr="002C0EF3" w:rsidRDefault="00416781" w:rsidP="00416781">
      <w:pPr>
        <w:rPr>
          <w:rFonts w:ascii="ITC Slimbach LT CE Book" w:hAnsi="ITC Slimbach LT CE Book" w:cs="Arial"/>
          <w:bCs/>
          <w:lang w:val="fr-FR"/>
        </w:rPr>
      </w:pPr>
      <w:r>
        <w:rPr>
          <w:rFonts w:ascii="ITC Slimbach LT CE Book" w:hAnsi="ITC Slimbach LT CE Book" w:cs="Arial"/>
          <w:lang w:val="fr"/>
        </w:rPr>
        <w:t>E-mail : alexandra.bendel-doell@prefa.com</w:t>
      </w:r>
    </w:p>
    <w:p w14:paraId="23E01A4A" w14:textId="2E04983A" w:rsidR="00A41E5D" w:rsidRPr="00BB5B46" w:rsidRDefault="002C0EF3">
      <w:hyperlink r:id="rId11" w:history="1">
        <w:r w:rsidR="00504CD8">
          <w:rPr>
            <w:rStyle w:val="Lienhypertexte"/>
            <w:rFonts w:ascii="ITC Slimbach LT CE Book" w:hAnsi="ITC Slimbach LT CE Book" w:cs="Arial"/>
            <w:lang w:val="fr"/>
          </w:rPr>
          <w:t>https://www.prefa.de/</w:t>
        </w:r>
      </w:hyperlink>
      <w:r w:rsidR="00504CD8">
        <w:rPr>
          <w:rFonts w:ascii="ITC Slimbach LT CE Book" w:hAnsi="ITC Slimbach LT CE Book" w:cs="Arial"/>
          <w:lang w:val="fr"/>
        </w:rPr>
        <w:t xml:space="preserve"> </w:t>
      </w:r>
    </w:p>
    <w:sectPr w:rsidR="00A41E5D" w:rsidRPr="00BB5B46" w:rsidSect="002A0E4C">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6C44" w14:textId="77777777" w:rsidR="00581913" w:rsidRDefault="00581913" w:rsidP="00416781">
      <w:r>
        <w:separator/>
      </w:r>
    </w:p>
  </w:endnote>
  <w:endnote w:type="continuationSeparator" w:id="0">
    <w:p w14:paraId="3AF88646" w14:textId="77777777" w:rsidR="00581913" w:rsidRDefault="00581913"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F782" w14:textId="77777777" w:rsidR="002C0EF3" w:rsidRDefault="002C0E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B1AC" w14:textId="77777777" w:rsidR="002C0EF3" w:rsidRDefault="002C0E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0FEB" w14:textId="77777777" w:rsidR="002C0EF3" w:rsidRDefault="002C0E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84DA" w14:textId="77777777" w:rsidR="00581913" w:rsidRDefault="00581913" w:rsidP="00416781">
      <w:r>
        <w:separator/>
      </w:r>
    </w:p>
  </w:footnote>
  <w:footnote w:type="continuationSeparator" w:id="0">
    <w:p w14:paraId="7E8D02EA" w14:textId="77777777" w:rsidR="00581913" w:rsidRDefault="00581913"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9785E" w14:textId="77777777" w:rsidR="002C0EF3" w:rsidRDefault="002C0E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F6DCBA" w:rsidR="00416781" w:rsidRDefault="002C0EF3" w:rsidP="00416781">
    <w:pPr>
      <w:pStyle w:val="En-tte"/>
    </w:pPr>
    <w:r>
      <w:rPr>
        <w:noProof/>
        <w:lang w:val="fr-FR" w:eastAsia="fr-FR"/>
      </w:rPr>
      <w:drawing>
        <wp:inline distT="0" distB="0" distL="0" distR="0" wp14:anchorId="547EBB83" wp14:editId="1CEC78D1">
          <wp:extent cx="3098354" cy="876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372" cy="892709"/>
                  </a:xfrm>
                  <a:prstGeom prst="rect">
                    <a:avLst/>
                  </a:prstGeom>
                  <a:noFill/>
                  <a:ln>
                    <a:noFill/>
                  </a:ln>
                </pic:spPr>
              </pic:pic>
            </a:graphicData>
          </a:graphic>
        </wp:inline>
      </w:drawing>
    </w: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4444" w14:textId="77777777" w:rsidR="002C0EF3" w:rsidRDefault="002C0EF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13619"/>
    <w:rsid w:val="000E6BAB"/>
    <w:rsid w:val="00132CB3"/>
    <w:rsid w:val="001A48A2"/>
    <w:rsid w:val="001C2A0A"/>
    <w:rsid w:val="001D7C1C"/>
    <w:rsid w:val="001E6A57"/>
    <w:rsid w:val="00206CEC"/>
    <w:rsid w:val="00212843"/>
    <w:rsid w:val="0022371A"/>
    <w:rsid w:val="00230ED4"/>
    <w:rsid w:val="002A0E4C"/>
    <w:rsid w:val="002A52F4"/>
    <w:rsid w:val="002C0292"/>
    <w:rsid w:val="002C0EF3"/>
    <w:rsid w:val="002C2DE7"/>
    <w:rsid w:val="002D36D0"/>
    <w:rsid w:val="00300D99"/>
    <w:rsid w:val="00310228"/>
    <w:rsid w:val="003225FE"/>
    <w:rsid w:val="003521EC"/>
    <w:rsid w:val="00416781"/>
    <w:rsid w:val="004424D5"/>
    <w:rsid w:val="00450AF1"/>
    <w:rsid w:val="0049022F"/>
    <w:rsid w:val="004B77A8"/>
    <w:rsid w:val="004D4711"/>
    <w:rsid w:val="00504CD8"/>
    <w:rsid w:val="00581913"/>
    <w:rsid w:val="005F3EE1"/>
    <w:rsid w:val="00661629"/>
    <w:rsid w:val="00670F68"/>
    <w:rsid w:val="00674FDF"/>
    <w:rsid w:val="00684A3B"/>
    <w:rsid w:val="006B5144"/>
    <w:rsid w:val="007250B7"/>
    <w:rsid w:val="00771C3E"/>
    <w:rsid w:val="00777643"/>
    <w:rsid w:val="007B2B03"/>
    <w:rsid w:val="007B4402"/>
    <w:rsid w:val="007D5FB4"/>
    <w:rsid w:val="00800BF7"/>
    <w:rsid w:val="00866F65"/>
    <w:rsid w:val="009252ED"/>
    <w:rsid w:val="00982414"/>
    <w:rsid w:val="009A5FD6"/>
    <w:rsid w:val="009D2B4E"/>
    <w:rsid w:val="00A37ECF"/>
    <w:rsid w:val="00A41E5D"/>
    <w:rsid w:val="00A83639"/>
    <w:rsid w:val="00AB544C"/>
    <w:rsid w:val="00B021CF"/>
    <w:rsid w:val="00B406E5"/>
    <w:rsid w:val="00B41241"/>
    <w:rsid w:val="00B55400"/>
    <w:rsid w:val="00BA7DB6"/>
    <w:rsid w:val="00BB5B46"/>
    <w:rsid w:val="00BD6A41"/>
    <w:rsid w:val="00C451E6"/>
    <w:rsid w:val="00C923AA"/>
    <w:rsid w:val="00CA39F9"/>
    <w:rsid w:val="00CB7EB1"/>
    <w:rsid w:val="00CC335E"/>
    <w:rsid w:val="00D1582D"/>
    <w:rsid w:val="00D37FBB"/>
    <w:rsid w:val="00E0413D"/>
    <w:rsid w:val="00E137CA"/>
    <w:rsid w:val="00E302EB"/>
    <w:rsid w:val="00E328AC"/>
    <w:rsid w:val="00E637D4"/>
    <w:rsid w:val="00E879B7"/>
    <w:rsid w:val="00EC43B1"/>
    <w:rsid w:val="00EF374E"/>
    <w:rsid w:val="00F26D61"/>
    <w:rsid w:val="00F92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4600"/>
  <w15:chartTrackingRefBased/>
  <w15:docId w15:val="{DB097FF4-48BC-C041-A9B4-313ED848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781"/>
    <w:pPr>
      <w:tabs>
        <w:tab w:val="center" w:pos="4536"/>
        <w:tab w:val="right" w:pos="9072"/>
      </w:tabs>
    </w:pPr>
  </w:style>
  <w:style w:type="character" w:customStyle="1" w:styleId="En-tteCar">
    <w:name w:val="En-tête Car"/>
    <w:basedOn w:val="Policepardfaut"/>
    <w:link w:val="En-tte"/>
    <w:uiPriority w:val="99"/>
    <w:rsid w:val="00416781"/>
  </w:style>
  <w:style w:type="paragraph" w:styleId="Pieddepage">
    <w:name w:val="footer"/>
    <w:basedOn w:val="Normal"/>
    <w:link w:val="PieddepageCar"/>
    <w:uiPriority w:val="99"/>
    <w:unhideWhenUsed/>
    <w:rsid w:val="00416781"/>
    <w:pPr>
      <w:tabs>
        <w:tab w:val="center" w:pos="4536"/>
        <w:tab w:val="right" w:pos="9072"/>
      </w:tabs>
    </w:pPr>
  </w:style>
  <w:style w:type="character" w:customStyle="1" w:styleId="PieddepageCar">
    <w:name w:val="Pied de page Car"/>
    <w:basedOn w:val="Policepardfaut"/>
    <w:link w:val="Pieddepage"/>
    <w:uiPriority w:val="99"/>
    <w:rsid w:val="00416781"/>
  </w:style>
  <w:style w:type="character" w:styleId="Marquedecommentaire">
    <w:name w:val="annotation reference"/>
    <w:basedOn w:val="Policepardfaut"/>
    <w:uiPriority w:val="99"/>
    <w:semiHidden/>
    <w:unhideWhenUsed/>
    <w:rsid w:val="00416781"/>
    <w:rPr>
      <w:sz w:val="16"/>
      <w:szCs w:val="16"/>
    </w:rPr>
  </w:style>
  <w:style w:type="paragraph" w:styleId="Commentaire">
    <w:name w:val="annotation text"/>
    <w:basedOn w:val="Normal"/>
    <w:link w:val="CommentaireCar"/>
    <w:uiPriority w:val="99"/>
    <w:semiHidden/>
    <w:unhideWhenUsed/>
    <w:rsid w:val="00416781"/>
    <w:pPr>
      <w:spacing w:after="200"/>
    </w:pPr>
    <w:rPr>
      <w:rFonts w:eastAsiaTheme="minorEastAsia"/>
      <w:sz w:val="20"/>
      <w:szCs w:val="20"/>
      <w:lang w:val="de-DE" w:eastAsia="de-DE"/>
    </w:rPr>
  </w:style>
  <w:style w:type="character" w:customStyle="1" w:styleId="CommentaireCar">
    <w:name w:val="Commentaire Car"/>
    <w:basedOn w:val="Policepardfaut"/>
    <w:link w:val="Commentaire"/>
    <w:uiPriority w:val="99"/>
    <w:semiHidden/>
    <w:rsid w:val="00416781"/>
    <w:rPr>
      <w:rFonts w:eastAsiaTheme="minorEastAsia"/>
      <w:sz w:val="20"/>
      <w:szCs w:val="20"/>
      <w:lang w:val="de-DE" w:eastAsia="de-DE"/>
    </w:rPr>
  </w:style>
  <w:style w:type="character" w:styleId="Lienhypertexte">
    <w:name w:val="Hyperlink"/>
    <w:basedOn w:val="Policepardfaut"/>
    <w:uiPriority w:val="99"/>
    <w:unhideWhenUsed/>
    <w:rsid w:val="00416781"/>
    <w:rPr>
      <w:rFonts w:ascii="Verdana" w:hAnsi="Verdana" w:hint="default"/>
      <w:color w:val="CC0000"/>
      <w:u w:val="single"/>
    </w:rPr>
  </w:style>
  <w:style w:type="paragraph" w:styleId="Objetducommentaire">
    <w:name w:val="annotation subject"/>
    <w:basedOn w:val="Commentaire"/>
    <w:next w:val="Commentaire"/>
    <w:link w:val="ObjetducommentaireCar"/>
    <w:uiPriority w:val="99"/>
    <w:semiHidden/>
    <w:unhideWhenUsed/>
    <w:rsid w:val="00684A3B"/>
    <w:pPr>
      <w:spacing w:after="0"/>
    </w:pPr>
    <w:rPr>
      <w:rFonts w:eastAsiaTheme="minorHAnsi"/>
      <w:b/>
      <w:bCs/>
      <w:lang w:val="de-AT" w:eastAsia="en-US"/>
    </w:rPr>
  </w:style>
  <w:style w:type="character" w:customStyle="1" w:styleId="ObjetducommentaireCar">
    <w:name w:val="Objet du commentaire Car"/>
    <w:basedOn w:val="CommentaireCar"/>
    <w:link w:val="Objetducommentaire"/>
    <w:uiPriority w:val="99"/>
    <w:semiHidden/>
    <w:rsid w:val="00684A3B"/>
    <w:rPr>
      <w:rFonts w:eastAsiaTheme="minorEastAsia"/>
      <w:b/>
      <w:bCs/>
      <w:sz w:val="20"/>
      <w:szCs w:val="20"/>
      <w:lang w:val="de-DE" w:eastAsia="de-DE"/>
    </w:rPr>
  </w:style>
  <w:style w:type="paragraph" w:styleId="Rvision">
    <w:name w:val="Revision"/>
    <w:hidden/>
    <w:uiPriority w:val="99"/>
    <w:semiHidden/>
    <w:rsid w:val="0068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162233795">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a.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rx522.saas.contentserv.com/admin/share/f08b41c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9F0B9490C2346A9EE7EE0ACC0240E" ma:contentTypeVersion="13" ma:contentTypeDescription="Ein neues Dokument erstellen." ma:contentTypeScope="" ma:versionID="71c5273bcb3ed2a90d05eca335bd9ba3">
  <xsd:schema xmlns:xsd="http://www.w3.org/2001/XMLSchema" xmlns:xs="http://www.w3.org/2001/XMLSchema" xmlns:p="http://schemas.microsoft.com/office/2006/metadata/properties" xmlns:ns2="94103696-a8b4-4d52-ab65-3fdf2c999df9" xmlns:ns3="43e6e013-0698-44a1-9d48-8ff31a1df0c3" xmlns:ns4="bf01325f-6d04-4905-92c1-287a220edac3" targetNamespace="http://schemas.microsoft.com/office/2006/metadata/properties" ma:root="true" ma:fieldsID="79b94c418c82357930b479abccd1a55a" ns2:_="" ns3:_="" ns4:_="">
    <xsd:import namespace="94103696-a8b4-4d52-ab65-3fdf2c999df9"/>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3696-a8b4-4d52-ab65-3fdf2c999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01325f-6d04-4905-92c1-287a220edac3" xsi:nil="true"/>
    <lcf76f155ced4ddcb4097134ff3c332f xmlns="94103696-a8b4-4d52-ab65-3fdf2c999d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12383-5260-49B0-AF68-E4BCAC65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3696-a8b4-4d52-ab65-3fdf2c999df9"/>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E875D-4235-4068-ABC1-FB6867C6BC3A}">
  <ds:schemaRefs>
    <ds:schemaRef ds:uri="http://schemas.microsoft.com/office/2006/documentManagement/types"/>
    <ds:schemaRef ds:uri="http://purl.org/dc/dcmitype/"/>
    <ds:schemaRef ds:uri="http://schemas.microsoft.com/office/infopath/2007/PartnerControls"/>
    <ds:schemaRef ds:uri="43e6e013-0698-44a1-9d48-8ff31a1df0c3"/>
    <ds:schemaRef ds:uri="http://purl.org/dc/elements/1.1/"/>
    <ds:schemaRef ds:uri="http://schemas.microsoft.com/office/2006/metadata/properties"/>
    <ds:schemaRef ds:uri="http://purl.org/dc/terms/"/>
    <ds:schemaRef ds:uri="http://schemas.openxmlformats.org/package/2006/metadata/core-properties"/>
    <ds:schemaRef ds:uri="bf01325f-6d04-4905-92c1-287a220edac3"/>
    <ds:schemaRef ds:uri="94103696-a8b4-4d52-ab65-3fdf2c999df9"/>
    <ds:schemaRef ds:uri="http://www.w3.org/XML/1998/namespace"/>
  </ds:schemaRefs>
</ds:datastoreItem>
</file>

<file path=customXml/itemProps3.xml><?xml version="1.0" encoding="utf-8"?>
<ds:datastoreItem xmlns:ds="http://schemas.openxmlformats.org/officeDocument/2006/customXml" ds:itemID="{2264AFE5-6AD6-44E5-BEBC-AF619BE21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Boyelle Justine</cp:lastModifiedBy>
  <cp:revision>4</cp:revision>
  <cp:lastPrinted>2022-04-05T07:25:00Z</cp:lastPrinted>
  <dcterms:created xsi:type="dcterms:W3CDTF">2022-05-03T08:12:00Z</dcterms:created>
  <dcterms:modified xsi:type="dcterms:W3CDTF">2022-12-20T13:29:00Z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0x01010046E9F0B9490C2346A9EE7EE0ACC0240E</vt:lpwstr>
  </property>
  <property fmtid="{D5CDD505-2E9C-101B-9397-08002B2CF9AE}" pid="3" name="MediaServiceImageTags">
    <vt:lpwstr/>
  </property>
</Properties>
</file>